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9"/>
        <w:gridCol w:w="57"/>
        <w:gridCol w:w="5033"/>
      </w:tblGrid>
      <w:tr w:rsidR="007D6410" w:rsidRPr="007D6410" w:rsidTr="007D6410">
        <w:trPr>
          <w:trHeight w:val="1090"/>
        </w:trPr>
        <w:tc>
          <w:tcPr>
            <w:tcW w:w="10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7D6410" w:rsidRPr="007D6410" w:rsidRDefault="007D6410" w:rsidP="007D641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REQUERIMENTO DE DISPENSA DE LICENCIAMENTO AMBIENTAL </w:t>
            </w:r>
          </w:p>
          <w:p w:rsidR="007D6410" w:rsidRPr="007D6410" w:rsidRDefault="007D6410" w:rsidP="007D641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(Terraplanagem)</w:t>
            </w:r>
          </w:p>
          <w:p w:rsidR="007D6410" w:rsidRPr="007D6410" w:rsidRDefault="007D6410" w:rsidP="007D641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É expressamente proibido qualquer tipo de intervenção em Área de Preservação Permanente.</w:t>
            </w:r>
          </w:p>
        </w:tc>
      </w:tr>
      <w:tr w:rsidR="007D6410" w:rsidRPr="007D6410" w:rsidTr="007D6410">
        <w:tblPrEx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01 - TERRAPLANAGEM COM FINALIDADE DE:</w:t>
            </w:r>
          </w:p>
        </w:tc>
      </w:tr>
      <w:tr w:rsidR="007D6410" w:rsidRPr="007D6410" w:rsidTr="007D6410">
        <w:tblPrEx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Enquadramento:  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Área rural: </w:t>
            </w:r>
            <w:r w:rsidR="008F5629" w:rsidRPr="008F562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Volume total movimentado -&lt; 200m</w:t>
            </w:r>
            <w:r w:rsidR="008F5629" w:rsidRPr="008F562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 talude &lt;   3 metros de altura.</w:t>
            </w:r>
          </w:p>
          <w:p w:rsidR="007D6410" w:rsidRPr="007D6410" w:rsidRDefault="007D6410" w:rsidP="00494E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) </w:t>
            </w:r>
            <w:bookmarkStart w:id="0" w:name="_GoBack"/>
            <w:bookmarkEnd w:id="0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Lote urbano: </w:t>
            </w:r>
            <w:r w:rsidR="008F5629" w:rsidRPr="008F562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Volume total movimentado -&lt; 200m</w:t>
            </w:r>
            <w:r w:rsidR="008F5629" w:rsidRPr="008F562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todos com talude ≤ 3 metros de altura (não extensivo a implantação de loteamentos).</w:t>
            </w:r>
          </w:p>
        </w:tc>
      </w:tr>
      <w:tr w:rsidR="007D6410" w:rsidRPr="007D6410" w:rsidTr="007D6410">
        <w:trPr>
          <w:trHeight w:val="283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D6410" w:rsidRPr="007D6410" w:rsidRDefault="007D6410" w:rsidP="007D64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02 - REQUERENTE</w:t>
            </w:r>
          </w:p>
        </w:tc>
      </w:tr>
      <w:tr w:rsidR="007D6410" w:rsidRPr="007D6410" w:rsidTr="007D6410">
        <w:trPr>
          <w:trHeight w:val="239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Nome/Razão Social:</w:t>
            </w:r>
          </w:p>
        </w:tc>
      </w:tr>
      <w:tr w:rsidR="007D6410" w:rsidRPr="007D6410" w:rsidTr="007D6410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CPF/CNPJ:</w:t>
            </w:r>
          </w:p>
        </w:tc>
      </w:tr>
      <w:tr w:rsidR="007D6410" w:rsidRPr="007D6410" w:rsidTr="007D6410">
        <w:trPr>
          <w:trHeight w:val="275"/>
        </w:trPr>
        <w:tc>
          <w:tcPr>
            <w:tcW w:w="5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Endereço:</w:t>
            </w:r>
          </w:p>
        </w:tc>
        <w:tc>
          <w:tcPr>
            <w:tcW w:w="50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Nº</w:t>
            </w:r>
          </w:p>
        </w:tc>
      </w:tr>
      <w:tr w:rsidR="007D6410" w:rsidRPr="007D6410" w:rsidTr="007D6410">
        <w:trPr>
          <w:trHeight w:val="266"/>
        </w:trPr>
        <w:tc>
          <w:tcPr>
            <w:tcW w:w="5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Complemento:</w:t>
            </w:r>
          </w:p>
        </w:tc>
        <w:tc>
          <w:tcPr>
            <w:tcW w:w="50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Bairro:</w:t>
            </w:r>
          </w:p>
        </w:tc>
      </w:tr>
      <w:tr w:rsidR="007D6410" w:rsidRPr="007D6410" w:rsidTr="007D6410">
        <w:trPr>
          <w:trHeight w:val="255"/>
        </w:trPr>
        <w:tc>
          <w:tcPr>
            <w:tcW w:w="5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Município:</w:t>
            </w:r>
          </w:p>
        </w:tc>
        <w:tc>
          <w:tcPr>
            <w:tcW w:w="50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UF:                                CEP:</w:t>
            </w:r>
          </w:p>
        </w:tc>
      </w:tr>
      <w:tr w:rsidR="007D6410" w:rsidRPr="007D6410" w:rsidTr="007D6410">
        <w:trPr>
          <w:trHeight w:val="273"/>
        </w:trPr>
        <w:tc>
          <w:tcPr>
            <w:tcW w:w="5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0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Telefone:</w:t>
            </w:r>
          </w:p>
        </w:tc>
      </w:tr>
      <w:tr w:rsidR="007D6410" w:rsidRPr="007D6410" w:rsidTr="007D6410">
        <w:trPr>
          <w:trHeight w:val="297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03 - LOCAL DA ATIVIDADE</w:t>
            </w:r>
          </w:p>
        </w:tc>
      </w:tr>
      <w:tr w:rsidR="007D6410" w:rsidRPr="007D6410" w:rsidTr="007D6410">
        <w:trPr>
          <w:trHeight w:val="226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Endereço:</w:t>
            </w:r>
          </w:p>
        </w:tc>
      </w:tr>
      <w:tr w:rsidR="007D6410" w:rsidRPr="007D6410" w:rsidTr="007D6410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5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Nº</w:t>
            </w:r>
          </w:p>
        </w:tc>
        <w:tc>
          <w:tcPr>
            <w:tcW w:w="50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Ponto de Referência:</w:t>
            </w:r>
          </w:p>
        </w:tc>
      </w:tr>
      <w:tr w:rsidR="007D6410" w:rsidRPr="007D6410" w:rsidTr="007D6410">
        <w:trPr>
          <w:trHeight w:val="266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Distrito/Bairro:</w:t>
            </w:r>
          </w:p>
        </w:tc>
      </w:tr>
      <w:tr w:rsidR="007D6410" w:rsidRPr="007D6410" w:rsidTr="007D6410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Município:</w:t>
            </w:r>
          </w:p>
        </w:tc>
      </w:tr>
      <w:tr w:rsidR="007D6410" w:rsidRPr="007D6410" w:rsidTr="007D641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51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Área do imóvel:</w:t>
            </w:r>
          </w:p>
        </w:tc>
        <w:tc>
          <w:tcPr>
            <w:tcW w:w="5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Telefone:</w:t>
            </w:r>
          </w:p>
        </w:tc>
      </w:tr>
      <w:tr w:rsidR="007D6410" w:rsidRPr="007D6410" w:rsidTr="007D6410">
        <w:trPr>
          <w:trHeight w:val="265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Coordenadas UTM: E.                                                N.</w:t>
            </w:r>
          </w:p>
        </w:tc>
      </w:tr>
      <w:tr w:rsidR="007D6410" w:rsidRPr="007D6410" w:rsidTr="007D6410">
        <w:trPr>
          <w:trHeight w:val="326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04 - DESCRIÇÃO</w:t>
            </w:r>
          </w:p>
        </w:tc>
      </w:tr>
      <w:tr w:rsidR="007D6410" w:rsidRPr="007D6410" w:rsidTr="00D01BC5">
        <w:trPr>
          <w:trHeight w:val="1428"/>
        </w:trPr>
        <w:tc>
          <w:tcPr>
            <w:tcW w:w="1017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Corte Talude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Aterro no Próprio Terreno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Bota-Fora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Abertura de Acesso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Reabertura de Acesso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Altura do talude do corte: </w:t>
            </w: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Até 1 m (  ) Entre 1 e 2 m (  ) Até 3 m</w:t>
            </w:r>
          </w:p>
        </w:tc>
      </w:tr>
      <w:tr w:rsidR="007D6410" w:rsidRPr="007D6410" w:rsidTr="00D01BC5">
        <w:trPr>
          <w:trHeight w:val="400"/>
        </w:trPr>
        <w:tc>
          <w:tcPr>
            <w:tcW w:w="10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D6410" w:rsidRPr="007D6410" w:rsidRDefault="007D6410" w:rsidP="007D6410">
            <w:pPr>
              <w:suppressAutoHyphens/>
              <w:spacing w:after="140" w:line="288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05 - MEDIDAS DE CONTROLE E PREVENÇÃO DE EROSÃO A SEREM ADOTADAS DE FORMA A GARANTIR A ESTABILIDADE DOS TALUDES</w:t>
            </w:r>
          </w:p>
        </w:tc>
      </w:tr>
      <w:tr w:rsidR="007D6410" w:rsidRPr="007D6410" w:rsidTr="00D01BC5">
        <w:trPr>
          <w:trHeight w:val="400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Implantação de cobertura vegetal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Implantação de sistema de drenagem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Implantação de muro de contenção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)</w:t>
            </w:r>
            <w:proofErr w:type="gramEnd"/>
            <w:r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Outras</w:t>
            </w:r>
          </w:p>
        </w:tc>
      </w:tr>
      <w:tr w:rsidR="007D6410" w:rsidRPr="007D6410" w:rsidTr="007D6410">
        <w:trPr>
          <w:trHeight w:val="487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140" w:line="288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DECLARO QUE AS INFORMAÇÕES PRESTADAS SÃO EXPRESSÕES DA VERDADE ESTANDO CIENTE DAS SANÇÕES PREVISTAS EM LEI, POR OMISSÃO OU FALSA INFORMAÇÃO.</w:t>
            </w:r>
          </w:p>
        </w:tc>
      </w:tr>
      <w:tr w:rsidR="007D6410" w:rsidRPr="007D6410" w:rsidTr="00D01BC5">
        <w:trPr>
          <w:trHeight w:val="400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7D6410" w:rsidRPr="007D6410" w:rsidRDefault="003D58DE" w:rsidP="007D64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Castelo/</w:t>
            </w:r>
            <w:r w:rsidR="007D6410" w:rsidRPr="007D64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ES, ____/ _________/ ________</w:t>
            </w:r>
          </w:p>
        </w:tc>
      </w:tr>
      <w:tr w:rsidR="007D6410" w:rsidRPr="007D6410" w:rsidTr="00D01BC5">
        <w:trPr>
          <w:trHeight w:val="775"/>
        </w:trPr>
        <w:tc>
          <w:tcPr>
            <w:tcW w:w="10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64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REPRESENTANTE LEGAL (NOME LEGÍVEL E ASSINATURA)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  <w:p w:rsidR="007D6410" w:rsidRPr="007D6410" w:rsidRDefault="007D6410" w:rsidP="007D6410">
            <w:pPr>
              <w:suppressAutoHyphens/>
              <w:spacing w:after="0" w:line="240" w:lineRule="auto"/>
              <w:ind w:firstLine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7D6410" w:rsidRPr="007D6410" w:rsidRDefault="007D6410" w:rsidP="007D6410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7728E" w:rsidRDefault="0067728E"/>
    <w:sectPr w:rsidR="0067728E" w:rsidSect="001C16C9">
      <w:headerReference w:type="default" r:id="rId6"/>
      <w:footerReference w:type="default" r:id="rId7"/>
      <w:pgSz w:w="11906" w:h="16838"/>
      <w:pgMar w:top="567" w:right="1134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76" w:rsidRDefault="005A4C76" w:rsidP="001C16C9">
      <w:pPr>
        <w:spacing w:after="0" w:line="240" w:lineRule="auto"/>
      </w:pPr>
      <w:r>
        <w:separator/>
      </w:r>
    </w:p>
  </w:endnote>
  <w:endnote w:type="continuationSeparator" w:id="0">
    <w:p w:rsidR="005A4C76" w:rsidRDefault="005A4C76" w:rsidP="001C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1"/>
    </w:tblGrid>
    <w:tr w:rsidR="00F70315">
      <w:trPr>
        <w:trHeight w:val="23"/>
      </w:trPr>
      <w:tc>
        <w:tcPr>
          <w:tcW w:w="9411" w:type="dxa"/>
          <w:shd w:val="clear" w:color="auto" w:fill="auto"/>
          <w:vAlign w:val="bottom"/>
        </w:tcPr>
        <w:p w:rsidR="00F70315" w:rsidRDefault="007D6410">
          <w:pPr>
            <w:jc w:val="center"/>
          </w:pPr>
          <w:r>
            <w:rPr>
              <w:sz w:val="16"/>
              <w:szCs w:val="16"/>
            </w:rPr>
            <w:t>Prefeitura Municipal de Castelo</w:t>
          </w:r>
        </w:p>
      </w:tc>
    </w:tr>
    <w:tr w:rsidR="00F70315">
      <w:trPr>
        <w:trHeight w:val="227"/>
      </w:trPr>
      <w:tc>
        <w:tcPr>
          <w:tcW w:w="9411" w:type="dxa"/>
          <w:shd w:val="clear" w:color="auto" w:fill="auto"/>
          <w:vAlign w:val="bottom"/>
        </w:tcPr>
        <w:p w:rsidR="00F70315" w:rsidRDefault="007D6410">
          <w:pPr>
            <w:jc w:val="center"/>
          </w:pPr>
          <w:r>
            <w:rPr>
              <w:sz w:val="16"/>
              <w:szCs w:val="16"/>
            </w:rPr>
            <w:t xml:space="preserve">Secretaria Municipal de Meio </w:t>
          </w:r>
          <w:proofErr w:type="gramStart"/>
          <w:r>
            <w:rPr>
              <w:sz w:val="16"/>
              <w:szCs w:val="16"/>
            </w:rPr>
            <w:t>Ambiente  Telefone</w:t>
          </w:r>
          <w:proofErr w:type="gramEnd"/>
          <w:r>
            <w:rPr>
              <w:sz w:val="16"/>
              <w:szCs w:val="16"/>
            </w:rPr>
            <w:t xml:space="preserve">: (28) 3542-8516 </w:t>
          </w:r>
        </w:p>
      </w:tc>
    </w:tr>
    <w:tr w:rsidR="00F70315">
      <w:trPr>
        <w:trHeight w:val="227"/>
      </w:trPr>
      <w:tc>
        <w:tcPr>
          <w:tcW w:w="9411" w:type="dxa"/>
          <w:shd w:val="clear" w:color="auto" w:fill="auto"/>
          <w:vAlign w:val="bottom"/>
        </w:tcPr>
        <w:p w:rsidR="00F70315" w:rsidRDefault="007D6410">
          <w:pPr>
            <w:jc w:val="center"/>
          </w:pPr>
          <w:r>
            <w:rPr>
              <w:sz w:val="16"/>
              <w:szCs w:val="16"/>
            </w:rPr>
            <w:t>Rua Antônio Machado, n° 35, Centro, Castelo/ES | CEP: 29360-000</w:t>
          </w:r>
        </w:p>
        <w:p w:rsidR="00F70315" w:rsidRDefault="005A4C76">
          <w:pPr>
            <w:jc w:val="center"/>
          </w:pPr>
          <w:hyperlink r:id="rId1" w:history="1">
            <w:r w:rsidR="007D6410">
              <w:rPr>
                <w:rStyle w:val="Hyperlink"/>
                <w:sz w:val="16"/>
                <w:szCs w:val="16"/>
              </w:rPr>
              <w:t>meioambiente.tecnicos@castelo.es.gov.br</w:t>
            </w:r>
          </w:hyperlink>
        </w:p>
      </w:tc>
    </w:tr>
  </w:tbl>
  <w:p w:rsidR="00F70315" w:rsidRDefault="005A4C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76" w:rsidRDefault="005A4C76" w:rsidP="001C16C9">
      <w:pPr>
        <w:spacing w:after="0" w:line="240" w:lineRule="auto"/>
      </w:pPr>
      <w:r>
        <w:separator/>
      </w:r>
    </w:p>
  </w:footnote>
  <w:footnote w:type="continuationSeparator" w:id="0">
    <w:p w:rsidR="005A4C76" w:rsidRDefault="005A4C76" w:rsidP="001C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15" w:rsidRDefault="005A4C76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27"/>
    </w:tblGrid>
    <w:tr w:rsidR="00F70315">
      <w:trPr>
        <w:trHeight w:val="221"/>
      </w:trPr>
      <w:tc>
        <w:tcPr>
          <w:tcW w:w="9827" w:type="dxa"/>
          <w:shd w:val="clear" w:color="auto" w:fill="auto"/>
          <w:vAlign w:val="center"/>
        </w:tcPr>
        <w:p w:rsidR="00F70315" w:rsidRDefault="007D6410">
          <w:pPr>
            <w:jc w:val="center"/>
          </w:pPr>
          <w:r>
            <w:rPr>
              <w:rFonts w:ascii="Arial" w:eastAsia="Calibri" w:hAnsi="Arial" w:cs="Arial"/>
              <w:noProof/>
              <w:color w:val="000000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-35560</wp:posOffset>
                </wp:positionH>
                <wp:positionV relativeFrom="paragraph">
                  <wp:posOffset>-1905</wp:posOffset>
                </wp:positionV>
                <wp:extent cx="507365" cy="603885"/>
                <wp:effectExtent l="0" t="0" r="6985" b="57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603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Calibri" w:hAnsi="Arial" w:cs="Arial"/>
              <w:color w:val="000000"/>
            </w:rPr>
            <w:t>Prefeitura Municipal de Castelo</w:t>
          </w:r>
        </w:p>
      </w:tc>
    </w:tr>
    <w:tr w:rsidR="00F70315">
      <w:trPr>
        <w:trHeight w:val="433"/>
      </w:trPr>
      <w:tc>
        <w:tcPr>
          <w:tcW w:w="9827" w:type="dxa"/>
          <w:shd w:val="clear" w:color="auto" w:fill="auto"/>
          <w:vAlign w:val="center"/>
        </w:tcPr>
        <w:p w:rsidR="00F70315" w:rsidRDefault="007D6410">
          <w:pPr>
            <w:jc w:val="center"/>
          </w:pPr>
          <w:r>
            <w:rPr>
              <w:rFonts w:ascii="Calibri" w:eastAsia="Calibri" w:hAnsi="Calibri" w:cs="Calibri"/>
              <w:color w:val="000000"/>
            </w:rPr>
            <w:t>Secretaria Municipal de Meio Ambiente</w:t>
          </w:r>
        </w:p>
      </w:tc>
    </w:tr>
  </w:tbl>
  <w:p w:rsidR="00F70315" w:rsidRDefault="005A4C76">
    <w:pPr>
      <w:pStyle w:val="Cabealho"/>
    </w:pPr>
  </w:p>
  <w:p w:rsidR="00F70315" w:rsidRDefault="005A4C76">
    <w:pPr>
      <w:pStyle w:val="Cabealho"/>
    </w:pPr>
  </w:p>
  <w:p w:rsidR="00F70315" w:rsidRDefault="005A4C76">
    <w:pPr>
      <w:pStyle w:val="Cabealho"/>
    </w:pPr>
  </w:p>
  <w:p w:rsidR="00F70315" w:rsidRDefault="005A4C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10"/>
    <w:rsid w:val="001C16C9"/>
    <w:rsid w:val="003D58DE"/>
    <w:rsid w:val="00494E9E"/>
    <w:rsid w:val="005A4C76"/>
    <w:rsid w:val="0067728E"/>
    <w:rsid w:val="007D6410"/>
    <w:rsid w:val="008F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13F3E-9A16-4B09-AE98-DB90768B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D6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410"/>
  </w:style>
  <w:style w:type="character" w:styleId="Hyperlink">
    <w:name w:val="Hyperlink"/>
    <w:rsid w:val="007D6410"/>
    <w:rPr>
      <w:color w:val="000080"/>
      <w:u w:val="single"/>
    </w:rPr>
  </w:style>
  <w:style w:type="paragraph" w:styleId="Cabealho">
    <w:name w:val="header"/>
    <w:basedOn w:val="Normal"/>
    <w:link w:val="CabealhoChar"/>
    <w:rsid w:val="007D641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7D6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oambiente.tecnicos@castelo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 Meio Ambiente</dc:creator>
  <cp:keywords/>
  <dc:description/>
  <cp:lastModifiedBy>Marcio</cp:lastModifiedBy>
  <cp:revision>3</cp:revision>
  <cp:lastPrinted>2018-01-12T12:00:00Z</cp:lastPrinted>
  <dcterms:created xsi:type="dcterms:W3CDTF">2020-09-22T14:14:00Z</dcterms:created>
  <dcterms:modified xsi:type="dcterms:W3CDTF">2020-09-22T14:14:00Z</dcterms:modified>
</cp:coreProperties>
</file>